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45" w:rsidRPr="00F63B1C" w:rsidRDefault="00E94109" w:rsidP="00E94109">
      <w:pPr>
        <w:jc w:val="center"/>
        <w:rPr>
          <w:rFonts w:ascii="NTFPreCursivefk" w:hAnsi="NTFPreCursivefk"/>
          <w:sz w:val="26"/>
          <w:szCs w:val="26"/>
        </w:rPr>
      </w:pPr>
      <w:r w:rsidRPr="00F63B1C">
        <w:rPr>
          <w:noProof/>
          <w:sz w:val="26"/>
          <w:szCs w:val="26"/>
          <w:lang w:eastAsia="en-GB"/>
        </w:rPr>
        <w:drawing>
          <wp:inline distT="0" distB="0" distL="0" distR="0" wp14:anchorId="2D4DD8A6" wp14:editId="1E7D2316">
            <wp:extent cx="3514725" cy="13633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aga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77"/>
                    <a:stretch/>
                  </pic:blipFill>
                  <pic:spPr bwMode="auto">
                    <a:xfrm>
                      <a:off x="0" y="0"/>
                      <a:ext cx="3514725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83A" w:rsidRPr="00F63B1C" w:rsidRDefault="00994C71" w:rsidP="00E94109">
      <w:pPr>
        <w:jc w:val="center"/>
        <w:rPr>
          <w:rFonts w:ascii="NTFPreCursivefk" w:hAnsi="NTFPreCursivefk"/>
          <w:sz w:val="26"/>
          <w:szCs w:val="26"/>
        </w:rPr>
      </w:pPr>
      <w:r w:rsidRPr="00F63B1C">
        <w:rPr>
          <w:rFonts w:ascii="NTFPreCursivefk" w:hAnsi="NTFPreCursivefk"/>
          <w:sz w:val="26"/>
          <w:szCs w:val="26"/>
        </w:rPr>
        <w:t>Science</w:t>
      </w:r>
      <w:r w:rsidR="00AF69A8" w:rsidRPr="00F63B1C">
        <w:rPr>
          <w:rFonts w:ascii="NTFPreCursivefk" w:hAnsi="NTFPreCursivefk"/>
          <w:sz w:val="26"/>
          <w:szCs w:val="26"/>
        </w:rPr>
        <w:t xml:space="preserve"> Curriculum Statement</w:t>
      </w:r>
      <w:r w:rsidRPr="00F63B1C">
        <w:rPr>
          <w:rFonts w:ascii="NTFPreCursivefk" w:hAnsi="NTFPreCursivefk"/>
          <w:sz w:val="26"/>
          <w:szCs w:val="26"/>
        </w:rPr>
        <w:t xml:space="preserve"> </w:t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  <w:r w:rsidRPr="00F63B1C">
        <w:rPr>
          <w:rFonts w:ascii="NTFPreCursivefk" w:hAnsi="NTFPreCursivefk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83A" w:rsidRPr="00F63B1C" w:rsidTr="00D64A25">
        <w:tc>
          <w:tcPr>
            <w:tcW w:w="10456" w:type="dxa"/>
          </w:tcPr>
          <w:p w:rsidR="009711AA" w:rsidRPr="00F63B1C" w:rsidRDefault="009711AA" w:rsidP="009711AA">
            <w:pPr>
              <w:jc w:val="center"/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b/>
                <w:sz w:val="26"/>
                <w:szCs w:val="26"/>
                <w:u w:val="single"/>
              </w:rPr>
              <w:t>INTENT</w:t>
            </w:r>
          </w:p>
        </w:tc>
      </w:tr>
      <w:tr w:rsidR="009711AA" w:rsidRPr="00F63B1C" w:rsidTr="00D64A25">
        <w:tc>
          <w:tcPr>
            <w:tcW w:w="10456" w:type="dxa"/>
          </w:tcPr>
          <w:p w:rsidR="00303E52" w:rsidRPr="00F63B1C" w:rsidRDefault="00303E52" w:rsidP="009711AA">
            <w:pPr>
              <w:rPr>
                <w:rFonts w:ascii="NTFPreCursivefk" w:hAnsi="NTFPreCursivefk"/>
                <w:b/>
                <w:sz w:val="26"/>
                <w:szCs w:val="26"/>
                <w:u w:val="single"/>
                <w:lang w:val="en-US"/>
              </w:rPr>
            </w:pPr>
            <w:r w:rsidRPr="00F63B1C">
              <w:rPr>
                <w:rFonts w:ascii="NTFPreCursivefk" w:hAnsi="NTFPreCursivefk"/>
                <w:b/>
                <w:sz w:val="26"/>
                <w:szCs w:val="26"/>
                <w:u w:val="single"/>
                <w:lang w:val="en-US"/>
              </w:rPr>
              <w:t>Rationale:</w:t>
            </w:r>
          </w:p>
          <w:p w:rsidR="00523E12" w:rsidRPr="00F63B1C" w:rsidRDefault="00E94109" w:rsidP="009711AA">
            <w:p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At Buglawton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we believe that all children</w:t>
            </w:r>
            <w:r w:rsidR="009711AA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can achieve in </w:t>
            </w:r>
            <w:r w:rsidR="00994C71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Science</w:t>
            </w:r>
            <w:r w:rsidR="009711AA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. We do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not put ceilings on what children</w:t>
            </w:r>
            <w:r w:rsidR="009711AA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can achieve and we do not hold 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pre-conceptions about any child’s </w:t>
            </w:r>
            <w:r w:rsidR="009711AA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ability to make progress. </w:t>
            </w:r>
          </w:p>
          <w:p w:rsidR="00AF69A8" w:rsidRPr="00F63B1C" w:rsidRDefault="00616FA8" w:rsidP="009711AA">
            <w:p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We believe</w:t>
            </w:r>
            <w:r w:rsidR="00994C71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through learning Science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, children</w:t>
            </w:r>
            <w:r w:rsidR="00994C71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will become enquiry based learners and develo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p curiosity about natural phenomena, a sense of excitement, predict and </w:t>
            </w:r>
            <w:proofErr w:type="spellStart"/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analyse</w:t>
            </w:r>
            <w:proofErr w:type="spellEnd"/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.</w:t>
            </w:r>
          </w:p>
          <w:p w:rsidR="00303E52" w:rsidRPr="00F63B1C" w:rsidRDefault="00303E52" w:rsidP="009711AA">
            <w:pPr>
              <w:rPr>
                <w:rFonts w:ascii="NTFPreCursivefk" w:hAnsi="NTFPreCursivefk"/>
                <w:b/>
                <w:sz w:val="26"/>
                <w:szCs w:val="26"/>
                <w:u w:val="single"/>
                <w:lang w:val="en-US"/>
              </w:rPr>
            </w:pPr>
            <w:r w:rsidRPr="00F63B1C">
              <w:rPr>
                <w:rFonts w:ascii="NTFPreCursivefk" w:hAnsi="NTFPreCursivefk"/>
                <w:b/>
                <w:sz w:val="26"/>
                <w:szCs w:val="26"/>
                <w:u w:val="single"/>
                <w:lang w:val="en-US"/>
              </w:rPr>
              <w:t>Ambition:</w:t>
            </w:r>
          </w:p>
          <w:p w:rsidR="00616FA8" w:rsidRPr="00F63B1C" w:rsidRDefault="00616FA8" w:rsidP="009711AA">
            <w:p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Our intent is to:</w:t>
            </w:r>
          </w:p>
          <w:p w:rsidR="00616FA8" w:rsidRPr="00F63B1C" w:rsidRDefault="00994C71" w:rsidP="00616FA8">
            <w:pPr>
              <w:pStyle w:val="ListParagraph"/>
              <w:numPr>
                <w:ilvl w:val="0"/>
                <w:numId w:val="2"/>
              </w:num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Build a Science curriculum which develops learning and results in the acquisition of knowledge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and builds on previous learning</w:t>
            </w: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.</w:t>
            </w:r>
          </w:p>
          <w:p w:rsidR="00616FA8" w:rsidRPr="00F63B1C" w:rsidRDefault="00994C71" w:rsidP="00616FA8">
            <w:pPr>
              <w:pStyle w:val="ListParagraph"/>
              <w:numPr>
                <w:ilvl w:val="0"/>
                <w:numId w:val="2"/>
              </w:num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To build a Science curriculum which, enables children to become enquiry based learners.</w:t>
            </w:r>
          </w:p>
          <w:p w:rsidR="00963145" w:rsidRPr="00F63B1C" w:rsidRDefault="00AF69A8" w:rsidP="00FE62FA">
            <w:pPr>
              <w:pStyle w:val="ListParagraph"/>
              <w:numPr>
                <w:ilvl w:val="0"/>
                <w:numId w:val="2"/>
              </w:num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Teach </w:t>
            </w:r>
            <w:r w:rsidR="00994C71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Science</w:t>
            </w: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in a thematic and enjoyable way, alongside other areas of the curriculum</w:t>
            </w:r>
          </w:p>
          <w:p w:rsidR="00303E52" w:rsidRPr="00F63B1C" w:rsidRDefault="0048580C" w:rsidP="00FE62FA">
            <w:pPr>
              <w:pStyle w:val="ListParagraph"/>
              <w:numPr>
                <w:ilvl w:val="0"/>
                <w:numId w:val="2"/>
              </w:num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Children predict, investigate and </w:t>
            </w:r>
            <w:proofErr w:type="spellStart"/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>analyse</w:t>
            </w:r>
            <w:proofErr w:type="spellEnd"/>
          </w:p>
          <w:p w:rsidR="00963145" w:rsidRPr="00F63B1C" w:rsidRDefault="00AF69A8" w:rsidP="00BA5055">
            <w:pPr>
              <w:pStyle w:val="ListParagraph"/>
              <w:numPr>
                <w:ilvl w:val="0"/>
                <w:numId w:val="2"/>
              </w:numPr>
              <w:rPr>
                <w:rFonts w:ascii="NTFPreCursivefk" w:hAnsi="NTFPreCursivefk"/>
                <w:sz w:val="26"/>
                <w:szCs w:val="26"/>
                <w:lang w:val="en-US"/>
              </w:rPr>
            </w:pPr>
            <w:r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Encourage </w:t>
            </w:r>
            <w:r w:rsidR="00BA5055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chi</w:t>
            </w:r>
            <w:r w:rsidR="00994C71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ldren to showcase their scientific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, investigative and enquiry</w:t>
            </w:r>
            <w:r w:rsidR="00BA5055" w:rsidRPr="00F63B1C">
              <w:rPr>
                <w:rFonts w:ascii="NTFPreCursivefk" w:hAnsi="NTFPreCursivefk"/>
                <w:sz w:val="26"/>
                <w:szCs w:val="26"/>
                <w:lang w:val="en-US"/>
              </w:rPr>
              <w:t xml:space="preserve"> skills</w:t>
            </w:r>
            <w:r w:rsidR="0048580C" w:rsidRPr="00F63B1C">
              <w:rPr>
                <w:rFonts w:ascii="NTFPreCursivefk" w:hAnsi="NTFPreCursivefk"/>
                <w:sz w:val="26"/>
                <w:szCs w:val="26"/>
                <w:lang w:val="en-US"/>
              </w:rPr>
              <w:t>.</w:t>
            </w:r>
          </w:p>
        </w:tc>
      </w:tr>
      <w:tr w:rsidR="00616FA8" w:rsidRPr="00F63B1C" w:rsidTr="00D64A25">
        <w:tc>
          <w:tcPr>
            <w:tcW w:w="10456" w:type="dxa"/>
          </w:tcPr>
          <w:p w:rsidR="00616FA8" w:rsidRPr="00F63B1C" w:rsidRDefault="00616FA8" w:rsidP="00616FA8">
            <w:pPr>
              <w:jc w:val="center"/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b/>
                <w:sz w:val="26"/>
                <w:szCs w:val="26"/>
                <w:u w:val="single"/>
              </w:rPr>
              <w:t>IMPLEMENTATION</w:t>
            </w:r>
          </w:p>
        </w:tc>
      </w:tr>
      <w:tr w:rsidR="002958AD" w:rsidRPr="00F63B1C" w:rsidTr="00820CE1">
        <w:trPr>
          <w:trHeight w:val="993"/>
        </w:trPr>
        <w:tc>
          <w:tcPr>
            <w:tcW w:w="10456" w:type="dxa"/>
          </w:tcPr>
          <w:p w:rsidR="002958AD" w:rsidRPr="00F63B1C" w:rsidRDefault="002958AD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Clear and comprehensive scheme of work in line with the National Curriculum</w:t>
            </w:r>
            <w:r w:rsidR="00EE4234" w:rsidRPr="00F63B1C">
              <w:rPr>
                <w:rFonts w:ascii="NTFPreCursivefk" w:hAnsi="NTFPreCursivefk"/>
                <w:sz w:val="26"/>
                <w:szCs w:val="26"/>
              </w:rPr>
              <w:t>.</w:t>
            </w:r>
          </w:p>
          <w:p w:rsidR="002958AD" w:rsidRPr="00F63B1C" w:rsidRDefault="002958AD" w:rsidP="00D64A25">
            <w:pPr>
              <w:pStyle w:val="ListParagraph"/>
              <w:numPr>
                <w:ilvl w:val="0"/>
                <w:numId w:val="5"/>
              </w:numPr>
              <w:rPr>
                <w:rFonts w:ascii="NTFCursive" w:hAnsi="NTFCursive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A scheme of work that focuses on progressive </w:t>
            </w:r>
            <w:r w:rsidR="00147710" w:rsidRPr="00F63B1C">
              <w:rPr>
                <w:rFonts w:ascii="NTFPreCursivefk" w:hAnsi="NTFPreCursivefk"/>
                <w:sz w:val="26"/>
                <w:szCs w:val="26"/>
              </w:rPr>
              <w:t xml:space="preserve">and enquiry 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>sk</w:t>
            </w:r>
            <w:r w:rsidR="00BA5055" w:rsidRPr="00F63B1C">
              <w:rPr>
                <w:rFonts w:ascii="NTFPreCursivefk" w:hAnsi="NTFPreCursivefk"/>
                <w:sz w:val="26"/>
                <w:szCs w:val="26"/>
              </w:rPr>
              <w:t xml:space="preserve">ills and knowledge </w:t>
            </w:r>
            <w:r w:rsidR="00BA5055" w:rsidRPr="00F63B1C">
              <w:rPr>
                <w:rFonts w:ascii="NTFCursive" w:hAnsi="NTFCursive"/>
                <w:sz w:val="26"/>
                <w:szCs w:val="26"/>
              </w:rPr>
              <w:t>in</w:t>
            </w:r>
            <w:r w:rsidR="0048580C" w:rsidRPr="00F63B1C">
              <w:rPr>
                <w:rFonts w:ascii="NTFCursive" w:hAnsi="NTFCursive"/>
                <w:sz w:val="26"/>
                <w:szCs w:val="26"/>
              </w:rPr>
              <w:t xml:space="preserve"> </w:t>
            </w:r>
            <w:r w:rsidR="00147710" w:rsidRPr="00F63B1C">
              <w:rPr>
                <w:rFonts w:ascii="NTFCursive" w:hAnsi="NTFCursive"/>
                <w:color w:val="0B0C0C"/>
                <w:sz w:val="26"/>
                <w:szCs w:val="26"/>
                <w:shd w:val="clear" w:color="auto" w:fill="FFFFFF"/>
              </w:rPr>
              <w:t>the specific disciplines of biology, chemistry and physics.</w:t>
            </w:r>
          </w:p>
          <w:p w:rsidR="00334803" w:rsidRPr="00F63B1C" w:rsidRDefault="00334803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Planned </w:t>
            </w:r>
            <w:r w:rsidR="00147710" w:rsidRPr="00F63B1C">
              <w:rPr>
                <w:rFonts w:ascii="NTFPreCursivefk" w:hAnsi="NTFPreCursivefk"/>
                <w:sz w:val="26"/>
                <w:szCs w:val="26"/>
              </w:rPr>
              <w:t>opportunities to learn Science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 xml:space="preserve"> within a wider context alongside other curriculum subjects</w:t>
            </w:r>
            <w:r w:rsidR="00EE4234" w:rsidRPr="00F63B1C">
              <w:rPr>
                <w:rFonts w:ascii="NTFPreCursivefk" w:hAnsi="NTFPreCursivefk"/>
                <w:sz w:val="26"/>
                <w:szCs w:val="26"/>
              </w:rPr>
              <w:t>.</w:t>
            </w:r>
          </w:p>
          <w:p w:rsidR="00147710" w:rsidRPr="00F63B1C" w:rsidRDefault="00147710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Take time to develop the progression of enquiry skills, predicting, investigating and analysing.</w:t>
            </w:r>
          </w:p>
          <w:p w:rsidR="002958AD" w:rsidRPr="00F63B1C" w:rsidRDefault="00BF6562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Opportunity for staff to network with other colleagues through</w:t>
            </w:r>
            <w:r w:rsidR="000423B8">
              <w:rPr>
                <w:rFonts w:ascii="NTFPreCursivefk" w:hAnsi="NTFPreCursivefk"/>
                <w:sz w:val="26"/>
                <w:szCs w:val="26"/>
              </w:rPr>
              <w:t xml:space="preserve"> The Ogden Trust and Congleton P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>artnership</w:t>
            </w:r>
          </w:p>
          <w:p w:rsidR="00334803" w:rsidRPr="00F63B1C" w:rsidRDefault="00BF6562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proofErr w:type="spellStart"/>
            <w:r w:rsidRPr="00F63B1C">
              <w:rPr>
                <w:rFonts w:ascii="NTFPreCursivefk" w:hAnsi="NTFPreCursivefk"/>
                <w:sz w:val="26"/>
                <w:szCs w:val="26"/>
              </w:rPr>
              <w:t xml:space="preserve">Extra </w:t>
            </w:r>
            <w:r w:rsidR="00334803" w:rsidRPr="00F63B1C">
              <w:rPr>
                <w:rFonts w:ascii="NTFPreCursivefk" w:hAnsi="NTFPreCursivefk"/>
                <w:sz w:val="26"/>
                <w:szCs w:val="26"/>
              </w:rPr>
              <w:t>curricular</w:t>
            </w:r>
            <w:proofErr w:type="spellEnd"/>
            <w:r w:rsidR="00334803" w:rsidRPr="00F63B1C">
              <w:rPr>
                <w:rFonts w:ascii="NTFPreCursivefk" w:hAnsi="NTFPreCursivefk"/>
                <w:sz w:val="26"/>
                <w:szCs w:val="26"/>
              </w:rPr>
              <w:t xml:space="preserve"> oppor</w:t>
            </w:r>
            <w:r w:rsidR="00147710" w:rsidRPr="00F63B1C">
              <w:rPr>
                <w:rFonts w:ascii="NTFPreCursivefk" w:hAnsi="NTFPreCursivefk"/>
                <w:sz w:val="26"/>
                <w:szCs w:val="26"/>
              </w:rPr>
              <w:t>tunities to participate in Science.</w:t>
            </w:r>
          </w:p>
          <w:p w:rsidR="00E366C3" w:rsidRPr="00F63B1C" w:rsidRDefault="00E366C3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Children wi</w:t>
            </w:r>
            <w:r w:rsidR="00BF6562" w:rsidRPr="00F63B1C">
              <w:rPr>
                <w:rFonts w:ascii="NTFPreCursivefk" w:hAnsi="NTFPreCursivefk"/>
                <w:sz w:val="26"/>
                <w:szCs w:val="26"/>
              </w:rPr>
              <w:t xml:space="preserve">ll be taught Biology, Chemistry, Physics and enquiry skills 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>in a progressive way, year on year.</w:t>
            </w:r>
          </w:p>
          <w:p w:rsidR="00EE4234" w:rsidRPr="00F63B1C" w:rsidRDefault="00EE4234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Opportunity for children to work independently and collaboratively.</w:t>
            </w:r>
          </w:p>
          <w:p w:rsidR="00BF6562" w:rsidRPr="00F63B1C" w:rsidRDefault="00BF6562" w:rsidP="00D64A25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Learn and use specific and relevant vocabulary.</w:t>
            </w:r>
          </w:p>
        </w:tc>
      </w:tr>
      <w:tr w:rsidR="00D64A25" w:rsidRPr="00F63B1C" w:rsidTr="00D64A25">
        <w:tc>
          <w:tcPr>
            <w:tcW w:w="10456" w:type="dxa"/>
          </w:tcPr>
          <w:p w:rsidR="00D64A25" w:rsidRPr="00F63B1C" w:rsidRDefault="006D0209" w:rsidP="006D0209">
            <w:pPr>
              <w:jc w:val="center"/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b/>
                <w:sz w:val="26"/>
                <w:szCs w:val="26"/>
                <w:u w:val="single"/>
              </w:rPr>
              <w:t>IMP</w:t>
            </w:r>
            <w:r w:rsidR="00D64A25" w:rsidRPr="00F63B1C">
              <w:rPr>
                <w:rFonts w:ascii="NTFPreCursivefk" w:hAnsi="NTFPreCursivefk"/>
                <w:b/>
                <w:sz w:val="26"/>
                <w:szCs w:val="26"/>
                <w:u w:val="single"/>
              </w:rPr>
              <w:t>ACT</w:t>
            </w:r>
          </w:p>
        </w:tc>
      </w:tr>
      <w:tr w:rsidR="00D64A25" w:rsidRPr="00F63B1C" w:rsidTr="00D64A25">
        <w:tc>
          <w:tcPr>
            <w:tcW w:w="10456" w:type="dxa"/>
          </w:tcPr>
          <w:p w:rsidR="00D64A25" w:rsidRPr="00F63B1C" w:rsidRDefault="00BF6562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We are aspirational for all </w:t>
            </w:r>
            <w:proofErr w:type="gramStart"/>
            <w:r w:rsidRPr="00F63B1C">
              <w:rPr>
                <w:rFonts w:ascii="NTFPreCursivefk" w:hAnsi="NTFPreCursivefk"/>
                <w:sz w:val="26"/>
                <w:szCs w:val="26"/>
              </w:rPr>
              <w:t>c</w:t>
            </w:r>
            <w:r w:rsidR="005B07A1" w:rsidRPr="00F63B1C">
              <w:rPr>
                <w:rFonts w:ascii="NTFPreCursivefk" w:hAnsi="NTFPreCursivefk"/>
                <w:sz w:val="26"/>
                <w:szCs w:val="26"/>
              </w:rPr>
              <w:t>hildren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>,</w:t>
            </w:r>
            <w:proofErr w:type="gramEnd"/>
            <w:r w:rsidRPr="00F63B1C">
              <w:rPr>
                <w:rFonts w:ascii="NTFPreCursivefk" w:hAnsi="NTFPreCursivefk"/>
                <w:sz w:val="26"/>
                <w:szCs w:val="26"/>
              </w:rPr>
              <w:t xml:space="preserve"> therefore we aim for all children to </w:t>
            </w:r>
            <w:r w:rsidR="005B07A1" w:rsidRPr="00F63B1C">
              <w:rPr>
                <w:rFonts w:ascii="NTFPreCursivefk" w:hAnsi="NTFPreCursivefk"/>
                <w:sz w:val="26"/>
                <w:szCs w:val="26"/>
              </w:rPr>
              <w:t>achieve age related expectations at their end of each academic year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>.</w:t>
            </w:r>
          </w:p>
          <w:p w:rsidR="00EE4234" w:rsidRPr="00F63B1C" w:rsidRDefault="00EE4234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Staff will analyse through formative and summative as</w:t>
            </w:r>
            <w:r w:rsidR="00F63B1C" w:rsidRPr="00F63B1C">
              <w:rPr>
                <w:rFonts w:ascii="NTFPreCursivefk" w:hAnsi="NTFPreCursivefk"/>
                <w:sz w:val="26"/>
                <w:szCs w:val="26"/>
              </w:rPr>
              <w:t xml:space="preserve">sessments. They will use </w:t>
            </w:r>
            <w:proofErr w:type="spellStart"/>
            <w:r w:rsidR="00F63B1C" w:rsidRPr="00F63B1C">
              <w:rPr>
                <w:rFonts w:ascii="NTFPreCursivefk" w:hAnsi="NTFPreCursivefk"/>
                <w:sz w:val="26"/>
                <w:szCs w:val="26"/>
              </w:rPr>
              <w:t>Headstart</w:t>
            </w:r>
            <w:proofErr w:type="spellEnd"/>
            <w:r w:rsidR="00F63B1C" w:rsidRPr="00F63B1C">
              <w:rPr>
                <w:rFonts w:ascii="NTFPreCursivefk" w:hAnsi="NTFPreCursivefk"/>
                <w:sz w:val="26"/>
                <w:szCs w:val="26"/>
              </w:rPr>
              <w:t xml:space="preserve"> </w:t>
            </w:r>
            <w:r w:rsidRPr="00F63B1C">
              <w:rPr>
                <w:rFonts w:ascii="NTFPreCursivefk" w:hAnsi="NTFPreCursivefk"/>
                <w:sz w:val="26"/>
                <w:szCs w:val="26"/>
              </w:rPr>
              <w:t xml:space="preserve">assessments at the </w:t>
            </w:r>
            <w:r w:rsidR="00F63B1C" w:rsidRPr="00F63B1C">
              <w:rPr>
                <w:rFonts w:ascii="NTFPreCursivefk" w:hAnsi="NTFPreCursivefk"/>
                <w:sz w:val="26"/>
                <w:szCs w:val="26"/>
              </w:rPr>
              <w:t>end of autumn, spring and summer a</w:t>
            </w:r>
            <w:r w:rsidR="000423B8">
              <w:rPr>
                <w:rFonts w:ascii="NTFPreCursivefk" w:hAnsi="NTFPreCursivefk"/>
                <w:sz w:val="26"/>
                <w:szCs w:val="26"/>
              </w:rPr>
              <w:t>nd</w:t>
            </w:r>
            <w:bookmarkStart w:id="0" w:name="_GoBack"/>
            <w:bookmarkEnd w:id="0"/>
            <w:r w:rsidRPr="00F63B1C">
              <w:rPr>
                <w:rFonts w:ascii="NTFPreCursivefk" w:hAnsi="NTFPreCursivefk"/>
                <w:sz w:val="26"/>
                <w:szCs w:val="26"/>
              </w:rPr>
              <w:t xml:space="preserve"> use DC Pro termly to show children’s progression.</w:t>
            </w:r>
          </w:p>
          <w:p w:rsidR="005B07A1" w:rsidRPr="00F63B1C" w:rsidRDefault="005B07A1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Children will retain</w:t>
            </w:r>
            <w:r w:rsidR="00BF6562" w:rsidRPr="00F63B1C">
              <w:rPr>
                <w:rFonts w:ascii="NTFPreCursivefk" w:hAnsi="NTFPreCursivefk"/>
                <w:sz w:val="26"/>
                <w:szCs w:val="26"/>
              </w:rPr>
              <w:t xml:space="preserve"> and build on knowledge that is pertinent to Science with a real life context.</w:t>
            </w:r>
          </w:p>
          <w:p w:rsidR="005B07A1" w:rsidRPr="00F63B1C" w:rsidRDefault="00BF6562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>Children will be able to question ideas and reflect on knowledge.</w:t>
            </w:r>
          </w:p>
          <w:p w:rsidR="005B07A1" w:rsidRPr="00F63B1C" w:rsidRDefault="005B07A1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b/>
                <w:sz w:val="26"/>
                <w:szCs w:val="26"/>
                <w:u w:val="single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Children </w:t>
            </w:r>
            <w:r w:rsidR="00EE4234" w:rsidRPr="00F63B1C">
              <w:rPr>
                <w:rFonts w:ascii="NTFPreCursivefk" w:hAnsi="NTFPreCursivefk"/>
                <w:sz w:val="26"/>
                <w:szCs w:val="26"/>
              </w:rPr>
              <w:t>will work collaboratively and practically to investigate and experiment.</w:t>
            </w:r>
          </w:p>
          <w:p w:rsidR="005B07A1" w:rsidRPr="00F63B1C" w:rsidRDefault="005B07A1" w:rsidP="006D0209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Children </w:t>
            </w:r>
            <w:r w:rsidR="00EE4234" w:rsidRPr="00F63B1C">
              <w:rPr>
                <w:rFonts w:ascii="NTFPreCursivefk" w:hAnsi="NTFPreCursivefk"/>
                <w:sz w:val="26"/>
                <w:szCs w:val="26"/>
              </w:rPr>
              <w:t>will be able to explain the process they have taken and be able to reason scientifically.</w:t>
            </w:r>
          </w:p>
          <w:p w:rsidR="002A0960" w:rsidRPr="00F63B1C" w:rsidRDefault="002A0960" w:rsidP="00EE4234">
            <w:pPr>
              <w:pStyle w:val="ListParagraph"/>
              <w:numPr>
                <w:ilvl w:val="0"/>
                <w:numId w:val="12"/>
              </w:numPr>
              <w:rPr>
                <w:rFonts w:ascii="NTFPreCursivefk" w:hAnsi="NTFPreCursivefk"/>
                <w:sz w:val="26"/>
                <w:szCs w:val="26"/>
              </w:rPr>
            </w:pPr>
            <w:r w:rsidRPr="00F63B1C">
              <w:rPr>
                <w:rFonts w:ascii="NTFPreCursivefk" w:hAnsi="NTFPreCursivefk"/>
                <w:sz w:val="26"/>
                <w:szCs w:val="26"/>
              </w:rPr>
              <w:t xml:space="preserve">Children will </w:t>
            </w:r>
            <w:r w:rsidR="00EE4234" w:rsidRPr="00F63B1C">
              <w:rPr>
                <w:rFonts w:ascii="NTFPreCursivefk" w:hAnsi="NTFPreCursivefk"/>
                <w:sz w:val="26"/>
                <w:szCs w:val="26"/>
              </w:rPr>
              <w:t>use and understand Science specific vocabulary.</w:t>
            </w:r>
          </w:p>
        </w:tc>
      </w:tr>
    </w:tbl>
    <w:p w:rsidR="005C283A" w:rsidRPr="00F63B1C" w:rsidRDefault="005C283A">
      <w:pPr>
        <w:rPr>
          <w:rFonts w:ascii="NTFPreCursivefk" w:hAnsi="NTFPreCursivefk"/>
          <w:sz w:val="26"/>
          <w:szCs w:val="26"/>
        </w:rPr>
      </w:pPr>
    </w:p>
    <w:sectPr w:rsidR="005C283A" w:rsidRPr="00F63B1C" w:rsidSect="00057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5E"/>
    <w:multiLevelType w:val="hybridMultilevel"/>
    <w:tmpl w:val="514668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0AD9"/>
    <w:multiLevelType w:val="hybridMultilevel"/>
    <w:tmpl w:val="C43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B47"/>
    <w:multiLevelType w:val="hybridMultilevel"/>
    <w:tmpl w:val="1116BD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33C6E"/>
    <w:multiLevelType w:val="multilevel"/>
    <w:tmpl w:val="04F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7326D"/>
    <w:multiLevelType w:val="hybridMultilevel"/>
    <w:tmpl w:val="8B9082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00E4E"/>
    <w:multiLevelType w:val="hybridMultilevel"/>
    <w:tmpl w:val="CDBE8B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E7DDC"/>
    <w:multiLevelType w:val="hybridMultilevel"/>
    <w:tmpl w:val="86ECA1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9436B"/>
    <w:multiLevelType w:val="hybridMultilevel"/>
    <w:tmpl w:val="53F2D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368"/>
    <w:multiLevelType w:val="hybridMultilevel"/>
    <w:tmpl w:val="6FB017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30034"/>
    <w:multiLevelType w:val="hybridMultilevel"/>
    <w:tmpl w:val="E3BE6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D558B"/>
    <w:multiLevelType w:val="hybridMultilevel"/>
    <w:tmpl w:val="1C10D9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42FFE"/>
    <w:multiLevelType w:val="hybridMultilevel"/>
    <w:tmpl w:val="CDC0B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A"/>
    <w:rsid w:val="000423B8"/>
    <w:rsid w:val="00057CC9"/>
    <w:rsid w:val="000B43E1"/>
    <w:rsid w:val="000F3F31"/>
    <w:rsid w:val="000F4561"/>
    <w:rsid w:val="00147710"/>
    <w:rsid w:val="001F3E45"/>
    <w:rsid w:val="002269CA"/>
    <w:rsid w:val="00292FC3"/>
    <w:rsid w:val="002958AD"/>
    <w:rsid w:val="002A0960"/>
    <w:rsid w:val="00303E52"/>
    <w:rsid w:val="00334803"/>
    <w:rsid w:val="0043285F"/>
    <w:rsid w:val="00477045"/>
    <w:rsid w:val="0048580C"/>
    <w:rsid w:val="00523E12"/>
    <w:rsid w:val="00553847"/>
    <w:rsid w:val="005B07A1"/>
    <w:rsid w:val="005C283A"/>
    <w:rsid w:val="006028F5"/>
    <w:rsid w:val="00616FA8"/>
    <w:rsid w:val="00687F79"/>
    <w:rsid w:val="006B06F4"/>
    <w:rsid w:val="006C6783"/>
    <w:rsid w:val="006D0209"/>
    <w:rsid w:val="00882B25"/>
    <w:rsid w:val="008E68BA"/>
    <w:rsid w:val="00963145"/>
    <w:rsid w:val="009711AA"/>
    <w:rsid w:val="00994C71"/>
    <w:rsid w:val="00AF69A8"/>
    <w:rsid w:val="00B53A89"/>
    <w:rsid w:val="00B87ED0"/>
    <w:rsid w:val="00BA5055"/>
    <w:rsid w:val="00BE6A0A"/>
    <w:rsid w:val="00BF6562"/>
    <w:rsid w:val="00C04BB5"/>
    <w:rsid w:val="00C206A0"/>
    <w:rsid w:val="00C33CDF"/>
    <w:rsid w:val="00CE282C"/>
    <w:rsid w:val="00CF1D41"/>
    <w:rsid w:val="00D64A25"/>
    <w:rsid w:val="00DB0290"/>
    <w:rsid w:val="00DB6AFD"/>
    <w:rsid w:val="00E1272C"/>
    <w:rsid w:val="00E366C3"/>
    <w:rsid w:val="00E94109"/>
    <w:rsid w:val="00EE4234"/>
    <w:rsid w:val="00F049E1"/>
    <w:rsid w:val="00F06152"/>
    <w:rsid w:val="00F61EAE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D5F4"/>
  <w15:docId w15:val="{A2A4BEBF-00B1-4D30-88FF-5835432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Liz Chapman</cp:lastModifiedBy>
  <cp:revision>2</cp:revision>
  <cp:lastPrinted>2018-11-16T10:04:00Z</cp:lastPrinted>
  <dcterms:created xsi:type="dcterms:W3CDTF">2023-10-02T20:46:00Z</dcterms:created>
  <dcterms:modified xsi:type="dcterms:W3CDTF">2023-10-02T20:46:00Z</dcterms:modified>
</cp:coreProperties>
</file>